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9E9" w:rsidRDefault="00655F30">
      <w:r>
        <w:rPr>
          <w:rStyle w:val="a3"/>
          <w:rFonts w:ascii="Arial" w:hAnsi="Arial" w:cs="Arial"/>
          <w:color w:val="000000"/>
          <w:sz w:val="18"/>
          <w:szCs w:val="18"/>
          <w:bdr w:val="none" w:sz="0" w:space="0" w:color="auto" w:frame="1"/>
          <w:shd w:val="clear" w:color="auto" w:fill="F6F6F6"/>
        </w:rPr>
        <w:t>О чём разговаривать с дошкольником</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6F6F6"/>
        </w:rPr>
        <w:t> </w:t>
      </w:r>
      <w:r>
        <w:rPr>
          <w:rFonts w:ascii="Arial" w:hAnsi="Arial" w:cs="Arial"/>
          <w:color w:val="000000"/>
          <w:sz w:val="18"/>
          <w:szCs w:val="18"/>
          <w:bdr w:val="none" w:sz="0" w:space="0" w:color="auto" w:frame="1"/>
          <w:shd w:val="clear" w:color="auto" w:fill="F6F6F6"/>
        </w:rPr>
        <w:t>Появление и развитие речи резко увеличивает возможности малыша.</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Во-первых, расширяется круг речевого общения ребенка. Он много говорит уже не только с близкими взрослыми, но и с малознакомыми людьми; с помощью речи он начинает обращаться и к сверстникам.</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Во-вторых, резко во время игр и самостоятельной деятельности повышается речевая активность ребенка. Начиная с 2-3 лет малыш ничего не может делать молча. Собственная речь теперь часто сопровождает предметные действия. Например, ребенок констатирует падение или перемещение игрушек ("мишка упал", "мячик укатился"), комментирует свои действия с кубиками ("домик большой не сломается"), подгоняет лошадку ("скорей поехали") и т. п. Он что-то бормочет, когда играет, и постоянно разговаривает сам с собой. Такая речь для себя сохраняется на протяжении всего дошкольного возраста - до 5-6 лет. На первый взгляд она бессмысленна и ничего не значит, а просто констатирует действия ребенка. Однако подобная речевая фиксация имеет огромное значение для становления мышления маленького ребенка. Она свидетельствует о том, что малыш уже думает с помощью слов и что речь становится средством мышления.</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В-третьих, значительно возрастает интерес ребенка к речи взрослых. Дети уже могут слушать и понимать не только обращенную к ним речь, но и прислушиваются к словам, которые непосредственно к ним не обращены. На третьем году жизни ребенок уже понимает содержание простых сказок и стихов и любит слушать их в исполнении взрослых. Дети этого возраста легко запоминают небольшие стихотворения и сказки и воспроизводят их с большой точностью. Они пытаются рассказать взрослым о своих впечатлениях и о тех предметах, которые отсутствуют в непосредственной близости. Это значит, что речь начинает отделяться от наглядной ситуации и становится самостоятельным средством общения и мышления ребенка и что с ним уже можно разговаривать. А вот как и о чем - зависит от возраста и интересов дошкольника.</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В первые годы жизни общение непосредственно связано с практической деятельностью детей в наглядной ситуации. Это придает речи форму диалога, т. е. прямых ответов на вопросы взрослых или вопросов и обращений к ним. Диалог является как бы частью совместной деятельности ребенка со взрослым, которая еще не отделена от конкретной ситуации взаимодействия. Малыш говорит о том, что можно увидеть, потрогать, рассмотреть, что находится рядом с ним, перед его глазами. Дети сообщают о том, что видят, что делают, что хотят. Например:</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 Смотри, что у меня есть!</w:t>
      </w:r>
      <w:r>
        <w:rPr>
          <w:rFonts w:ascii="Arial" w:hAnsi="Arial" w:cs="Arial"/>
          <w:color w:val="000000"/>
          <w:sz w:val="18"/>
          <w:szCs w:val="18"/>
          <w:bdr w:val="none" w:sz="0" w:space="0" w:color="auto" w:frame="1"/>
          <w:shd w:val="clear" w:color="auto" w:fill="F6F6F6"/>
        </w:rPr>
        <w:br/>
        <w:t>- Вот какая башня получилась!</w:t>
      </w:r>
      <w:r>
        <w:rPr>
          <w:rFonts w:ascii="Arial" w:hAnsi="Arial" w:cs="Arial"/>
          <w:color w:val="000000"/>
          <w:sz w:val="18"/>
          <w:szCs w:val="18"/>
          <w:bdr w:val="none" w:sz="0" w:space="0" w:color="auto" w:frame="1"/>
          <w:shd w:val="clear" w:color="auto" w:fill="F6F6F6"/>
        </w:rPr>
        <w:br/>
        <w:t>- Дай мне вон ту машинку!</w:t>
      </w:r>
      <w:r>
        <w:rPr>
          <w:rFonts w:ascii="Arial" w:hAnsi="Arial" w:cs="Arial"/>
          <w:color w:val="000000"/>
          <w:sz w:val="18"/>
          <w:szCs w:val="18"/>
          <w:bdr w:val="none" w:sz="0" w:space="0" w:color="auto" w:frame="1"/>
          <w:shd w:val="clear" w:color="auto" w:fill="F6F6F6"/>
        </w:rPr>
        <w:br/>
        <w:t>- Давай в кубики играть!</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Все эти высказывания детей 2-4 лет отражают тот мир, в котором живет и действует маленький ребенок. Они адресуются взрослым и, естественно, вызывают их ответ. Но взрослый не только отвечает на вопросы и предложения малыша. Взрослый открывает перед ребенком мир.</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Мир взрослого человека всегда несравненно богаче, шире, разнообразнее, чем мир маленького ребенка. Для взрослого существует не только то, что он видит и слышит сейчас, в данный момент времени, но и необъятное множество других явлений, предметов и вопросов: его работа, знакомые люди, прочитанные книги, его прошлый опыт, планы на будущее, его знания и умения и многое, многое другое. И вот хочет того взрослый или нет, специально или случайно, но он постоянно открывает ребенку свой сложный, огромный и пока еще невидимый малышу мир - с прошлым и будущим, с причинами и следствиями, с добром и злом. А происходит это только через речевое общение с ребенком. Другого пути познания мира у маленького человека нет.</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В самом деле, ни один телевизор, ни одна картинка не может показать ребенку, что такое время, что такое вчера или завтра. А мы постоянно об этом говорим даже самым маленьким детям.</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Вот типичный пример такой ситуации. Гуляя с бабушкой в песочнице, трехлетняя Варя построила большую башню из песка, а потом прибежала собачка и раскопала ее. Девочка удивилась, расстроилась, но быстро забыла этот случай и занялась чем-то другим. Так, наверное, эта собачка и не вспомнилась бы Варе, если бы на другой день за обедом бабушка вдруг не сказала: "А помнишь, какую мы вчера башню построили, а потом собачка прибежала и ее развалила..." И сразу перед глазами девочки возникла вчерашняя история. Варя как бы еще раз прожила ее, представила то, чего не видит сейчас, а что было раньше, в прошлом.</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lastRenderedPageBreak/>
        <w:t>Гораздо чаще мы открываем перед ребенком будущее время. "Вот сейчас покушаем, оденемся и гулять на площадку пойдем", - говорит мама, и малыш уже весь устремляется в будущее, пусть даже очень простое и близкое.</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Напоминая детям события их недавнего прошлого и приоткрывая перед ними их близкое будущее, мы как бы растягиваем их жизнь во времени, выводя ее за пределы настоящего момента. Правда, ребенок еще долго путает значение самих слов "вчера" и "завтра" и строит смешные фразы типа: "Завтра я был у бабушки" или: "Вчера пойду к врачу", но все-таки именно так он начинает постигать течение своего личного времени...</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Точно так же малыш осваивает отдаленное пространство. Не только через перемещение в нем и не через свое реальное присутствие в разных точках планеты, но через рассказы взрослых и их, пусть даже частичное, понимание.</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Постепенно через речевое общение со взрослыми расширяется и углубляется мир маленького ребенка. Однако первоначально ни долго слушать, ни тем более сообщать малыш еще не может. Такое общение представляет собой диалог, в котором инициатива принадлежит старшему: он что-то рассказывает, а ребенок слушает, причем зачастую не слишком внимательно и, кажется, мало что понимая. Но это только кажется, потому что вдруг тот же ребенок начинает задавать необыкновенно умные и глубоко содержательные вопросы.</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В дошкольном возрасте, начиная примерно с 3 лет, предметом общения ребенка со взрослым могут стать явления и события, которые нельзя увидеть здесь и сейчас. Например, разговор о дожде, когда светит солнце; о птицах, которые улетели в далекие страны; об устройстве машины и пр. Все эти предметы и явления нельзя увидеть глазами и почувствовать руками, однако через общение со взрослым они становятся вполне реальными и значимыми для ребенка. Такое общение, содержание которого выходит за пределы воспринимаемой ситуации, называется внеситуативным.</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Вполне очевидно, что внеситуативное общение существенно раздвигает горизонты жизненного мира дошкольника. Явным свидетельством появления у ребенка этого вида общения служат его вопросы, адресованные взрослому. В возрасте 4-5 лет дети буквально начинают засыпать взрослого самыми разными вопросами: кто этот столб поставил? Как снег на небо попадает? Почему здесь лужа? И т. д. и т. п. Данный возраст так и называют иногда "возрастом вопросов" или "возрастом почемучек". Необузданное детское любопытство было неоднократно воспето в песнях и стихах, достаточно вспомнить "Почемучка, почемучка, милый мой" или "Сто тысяч почему". Подобные вопросы в основном направлены на выяснение закономерностей живой и неживой природы. Детей интересует все: почему медведи не носят бусы и брошки? Почему рыбки не тонут, а птички не падают с неба? Из чего делают бумагу? Кто в черешни косточки положил? И пр. Ответы на них может дать лишь взрослый.</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Взрослый становится для дошкольников главным источником новых знаний о событиях, предметах и явлениях, происходящих вокруг. Вопросы пятилетнего ребенка поражают взрослого своей неожиданностью. А порой вопросы малышей не только вызывают умиление взрослых, но и ставят последних в тупик, потому что простые, однозначные ответы на них, доступные детскому пониманию, просто невозможны. Интересно, однако, что детям в этом возрасте вовсе не обязательно давать научные обоснования всех их "почему?", да это и невозможно сделать, так как малыши далеко не все поймут. Достаточно просто связать интересующее ребенка явление с тем, что он уже знает и понимает. Например: бабочки зимуют под снегом, им там теплее; белки боятся охотников; бумагу делают из дерева и т. д. Такие весьма поверхностные ответы вполне удовлетворяют детей и способствуют тому, что у них складывается своя, пусть еще примитивная, картина мира.</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В то же время детские представления о мире надолго остаются в памяти человека. Поэтому в ответах нельзя искажать действительность и допускать в сознание ребенка все объясняющие мистические силы. Несмотря на простоту и доступность, эти ответы должны отражать реальное положение вещей. Главное, чтобы взрослый, отвечая на вопросы детей, обратил внимание на их интересы. Дошкольник постоянно совершает своеобразные открытия, которыми он охотно делится с взрослым: "А правда, что мандарин - сын апельсина", "Мам, посмотри, улитка устала и нектар собирает, как пчелки!", "Хомяки, наверное, сделаны из мышек". Эти наивные выводы свидетельствуют о том, что ум ребенка напряженно работает, обобщая и анализируя окружающий мир. Общаясь с дошкольником, родители обязательно должны поддерживать и стимулировать его познавательные интересы, поскольку именно в них проявляется познавательная потребность и активность ребенка - основа всех умственных и творческих способностей.</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 xml:space="preserve">Однако со временем внимание дошкольников все более привлекают события, происходящие среди </w:t>
      </w:r>
      <w:r>
        <w:rPr>
          <w:rFonts w:ascii="Arial" w:hAnsi="Arial" w:cs="Arial"/>
          <w:color w:val="000000"/>
          <w:sz w:val="18"/>
          <w:szCs w:val="18"/>
          <w:bdr w:val="none" w:sz="0" w:space="0" w:color="auto" w:frame="1"/>
          <w:shd w:val="clear" w:color="auto" w:fill="F6F6F6"/>
        </w:rPr>
        <w:lastRenderedPageBreak/>
        <w:t>окружающих людей. Человеческие отношения, нормы поведения, качества отдельных людей начинают интересовать ребенка даже больше, чем жизнь животных или явления природы. Что можно делать, что нельзя, кто добрый, а кто жадный, что хорошо, а что плохо - эти и другие подобные вопросы уже волнуют старших дошкольников (6-7 лет). И ответы на них опять же может дать только взрослый. Конечно, и раньше родители постоянно говорили детям, как нужно вести себя, что можно делать, а что делать нельзя, но младшие дети лишь подчинялись (или не подчинялись) требованиям взрослого. Теперь, в 6-7 лет, правила поведения, человеческие отношения, качества, поступки интересуют уже самих детей. Им важно понять требования взрослых, утвердиться в своей правоте. Поэтому в старшем дошкольном возрасте дети предпочитают разговаривать со взрослым не на познавательные темы, а на личностные, касающиеся жизни людей.</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Это стремление конечно же должны поддерживать родители. Нужно чаще разговаривать с детьми об их отношениях между собой, давать оценку их поступкам, обсуждать моральный смысл их действий и действий других людей, в том числе героев литературных произведений. Со старшими дошкольниками уже можно говорить о человеческих переживаниях и эмоциональных состояниях: когда нам бывает страшно, обидно, тревожно или весело, радостно, интересно, когда мы гордимся или стесняемся, чувствуем себя виноватыми или уверены в своей правоте. Безусловно, подобные разговоры не должны носить абстрактно-назидательный характер, а органично включаться в собственную жизнь ребенка или в чтение книжек. Такое общение помогает усвоению моральных норм, расширяет представления о людях, способствует не только социальному, но и душевному развитию дошкольника.</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Мы описали возможности каждого возраста, отражающие нормальный ход развития ребенка. Но это лишь общая, усредненная возрастная последовательность. В реальной же жизни достаточно часто можно наблюдать значительные отклонения от указанных сроков развития речевого общения. Отклонение от них на незначительные сроки (полгода или год) не должны внушать опасений.</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Практика показывает, что многие дети до конца дошкольного возраста остаются на уровне ситуативного общения. Достаточно часто у дошкольников вообще не формируется речевое общение на личностные темы. А в некоторых случаях у детей до 5 лет преобладает непосредственное, эмоциональное общение, характерное для младенцев. Конечно, поведение дошкольников при этом совсем не похоже на младенческое. Но в сущности своей отношение ко взрослому и общение с ним у старшего дошкольника может быть таким же, как у младенца. Например, ребенок стремится только к физическому контакту со взрослым - целует его, замирает от блаженства, когда мама гладит его по головке, и т. п. При этом любой содержательный разговор или даже совместная игра вызывают его смущение, замкнутость, а порой и отказ от общения. Единственное, что ему нужно, - это внимание и доброжелательность взрослого. Такой тип общения нормален для младенца 2-6 месяцев, но если он становится основным для пятилетнего ребенка - это уже тревожный симптом, свидетельствующий о серьезном отставании в развитии.</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Обычно оно вызвано тем, что дети в раннем возрасте недополучили необходимого им личностного, эмоционального общения со взрослым. Подобное отставание, как правило, наблюдается в детских домах. В нормальных же условиях воспитания это явление встречается довольно редко. А вот застревание на уровне ситуативного общения до конца дошкольного возраста в последнее время стало типичным явлением. Оно заключается в том, что дети хотят играть только со взрослым, их волнует лишь то, какие игрушки разрешит взять сегодня мама, какую игру им предложит. При этом они избегают любого разговора на познавательные и личностные темы: не задают никаких вопросов, скучают, когда рассказываешь им что-то новое, не любят смотреть книжки. Такое поведение естественно для ребенка от 1 года до 3 лет, но если оно сохраняется у 5-6-летних детей, это должно вызывать тревогу и опасения взрослых. Если до шестилетнего возраста интересы ребенка ограничиваются предметными действиями и играми, а личные высказывания касаются только окружающих предметов и сиюминутных желаний, можно говорить о явной задержке в развитии его речевого общения со взрослым.</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В то же время в некоторых, достаточно редких случаях развитие общения ребенка опережает его возраст. Например, отдельные дети уже в 3-4 года проявляют интерес к личностным проблемам, человеческим отношениям, любят и могут разговаривать о том, как надо себя вести, стремятся действовать по правилу. Такое опережение, однако, тоже далеко не всегда благоприятно. В тех случаях, когда личностное общение возникает сразу после делового, период познавательного общения оказывается пропущенным, а значит, у ребенка не формируются познавательные интересы и зачатки детского мировоззрения.</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Правильный ход развития общения заключается в последовательном и полноценном проживании каждого этапа речевого общения в соответствующем возрасте.</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lastRenderedPageBreak/>
        <w:t>Как научить ребенка речевому общению</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Но что же делать, если ребенок существенно отстает от своего возраста в развитии общения? Если в 4 года он не умеет играть вместе с другим человеком, а в 5-6 лет не может поддержать простой разговор? Можно ли научить малыша общаться со взрослым? Да, можно. Но для этого нужны специальные занятия, направленные на развитие общения. Характер таких занятий зависит от индивидуальных особенностей и возможностей каждого ребенка. Однако существует и общий принцип организации занятий. Это опережающая инициатива взрослого. Взрослый должен давать ребенку образцы того общения, которым тот еще не владеет. Поэтому, чтобы учить детей тому или иному виду общения, нужно уметь общаться самому. Главная трудность при проведении таких занятий состоит в том, чтобы не просто делать ребенку замечания или демонстрировать более совершенные и пока недоступные ему виды общения, а вести его за собой, включать его в это общение.</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Общение людей всегда имеет два разных, но связанных между собой аспекта - собственную инициативностъ и чувствительность к партнеру, другими словами, человек должен строить собственное высказывание и уметь слушать, понимать и отвечать на высказывание партнера. Если хотя бы одна из этих сторон отсутствует в общении, оно разрушается и превращается в нечто иное. Например, если человек постоянно стремится высказаться сам, продемонстрировать себя, настоять на своем и совершенно не слышит своих собеседников (что достаточно часто встречается и у детей, и у взрослых), - это похоже, скорее, на сольное выступление или на приказание, но никак не на общение. Если же один из партнеров предпочитает слушать, соглашаться, подчиняться и при этом практически не высказывается сам, - это тоже не общение, а управление и подчинение собеседнику. И только наличие собственной инициативы (значит, своего мнения, отношения, своих суждений) и умение слышать и отвечать партнеру составляют способность к диалогу, к общению. Эту драгоценную, но довольно редкую способность нужно воспитывать, начиная с детства.</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Такой вид общения возможен только в том случае, когда родитель знает и понимает уже существующие интересы и представления дошкольника, а также опирается на достигнутый им уровень развития. Понятно, что общение может происходить по разным поводам и иметь разное содержание. "Обучение общению" лучше начинать с того уровня, которого ребенок уже достиг, т. е. с того, что ему интересно. Это могут быть совместные игры, которые особенно нравятся ребенку и которые он сам выбирает: подвижные игры, игры с правилами и пр. Взрослый должен лишь выполнять роль организатора и участника игры: следить за соблюдением правил, оценивать действия детей и в то же время сам включаться в игру. В таких совместных играх дети ощущают радость от совместной деятельности с мамой или папой, чувствуют себя включенными в общее занятие. В ходе игры или после нее можно вовлекать детей в разговор на познавательные темы: рассказать им о жизни и повадках животных, о машинах, о явлениях природы и т. д.</w:t>
      </w:r>
      <w:r>
        <w:rPr>
          <w:rStyle w:val="apple-converted-space"/>
          <w:rFonts w:ascii="Arial" w:hAnsi="Arial" w:cs="Arial"/>
          <w:color w:val="000000"/>
          <w:sz w:val="18"/>
          <w:szCs w:val="18"/>
          <w:bdr w:val="none" w:sz="0" w:space="0" w:color="auto" w:frame="1"/>
          <w:shd w:val="clear" w:color="auto" w:fill="F6F6F6"/>
        </w:rPr>
        <w:t> </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Например, после игры в "кошки-мышки" можно спросить детей, чем кошка отличается от мышки и от собаки (по внешнему виду и по характеру), где она живет, рассказать о диких кошках. Разговор лучше сопровождать показом картинок, иллюстрирующих содержание рассказов. Хорошим наглядным материалом для таких бесед могут служить различные книжки с картинками (о животных, растениях, машинах), которых сейчас великое множество. Важно, чтобы родители не просто сообщали интересные сведения, а старались включить ребенка в разговор. Для этого нужно чаще спрашивать детей об их познаниях, наводить их на правильные ответы, стимулировать их собственные вопросы. Одним словом, взрослый должен поощрять любую познавательную активность со стороны детей, любые проявления любознательности: хвалить за интересные вопросы и обязательно отвечать на них, поддерживать все активные высказывания, касающиеся основной темы разговора. Такая беседа с рассматриванием картинок может продолжаться от 5 до 15 минут, в зависимости от интереса самих детей. Желательно, чтобы на протяжении этого времени тема разговора оставалась постоянной. Задача подобных занятий - не только сообщение детям новых знаний, но, главное, формирование у них способности общаться на познавательные темы. Поэтому не следует выступать в роли учителя и выбирать слишком сложные и малодоступные детям вопросы. Лучше подбирать такие темы, которые интересны самим детям и о которых у них уже есть собственные представления и знания, позволяющие им быть равноправными участниками беседы.</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Хорошей опорой для познавательного общения может быть не только наглядный иллюстративный материал (книжки, картинки), но и прошлый опыт ребенка. Вовлечение своих впечатлений в беседу со взрослым обычно начинает сам ребенок. Разглядывая, например, картинки, дети любят вспоминать, где они видели таких зверей или птиц, куда они ходили с родителями и пр. Поощряя и развивая подобные высказывания, взрослый должен следить за тем, чтобы ребенок не отвлекался от основной темы разговора и не свел познавательную беседу к рассказу о событиях своей жизни.</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 xml:space="preserve">По-другому происходит формирование личностного общения. Здесь важно создать атмосферу близости, </w:t>
      </w:r>
      <w:r>
        <w:rPr>
          <w:rFonts w:ascii="Arial" w:hAnsi="Arial" w:cs="Arial"/>
          <w:color w:val="000000"/>
          <w:sz w:val="18"/>
          <w:szCs w:val="18"/>
          <w:bdr w:val="none" w:sz="0" w:space="0" w:color="auto" w:frame="1"/>
          <w:shd w:val="clear" w:color="auto" w:fill="F6F6F6"/>
        </w:rPr>
        <w:lastRenderedPageBreak/>
        <w:t>доверия, открытости друг другу. Сначала разговор с ребенком может основываться на его конкретных действиях: как ты хорошо сегодня домик построил или спел песенку. Взрослый при этом должен высказывать и обосновывать свое отношение к результатам детской деятельности, но не навязывая его как единственное и не подавляя инициативу детей. В дальнейшем умение высказывать и обосновывать свое мнение, сравнивать себя с другими нужно наполнять личностным содержанием.</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Разговор на личностные темы желательно начинать с чтения и обсуждения книжек о событиях из жизни детей - об их конфликтах, отношениях, поступках. Хорошим материалом для таких бесед могут служить рассказы для детей Л. Толстого, Л. Пантелеева или волшебные сказки, в которых моральная оценка тех или иных качеств и поступков персонажей выступает особенно ярко. Детям дошкольного возраста очень важно дать ценностные ориентиры для правильного отношения к человеческим качествам и поступкам. Именно в дошкольном возрасте они могут и должны понять, что такое хорошо, а что такое плохо, должны и могут усвоить представления о добре и зле. Эти представления не зависят от социального строя и экономических условий. По-прежнему добро - это доброта, помощь, сочувствие, а зло - это злость, жестокость, безразличие к чужой беде.</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К сожалению, во многих современных мультфильмах и книжках для детей все эти представления размыты и перепутаны. Любимыми героями наших детей часто становятся персонажи, к которым трудно применить определенные этические характеристики. Например, человек-паук, черепашки-ниндзя, покемоны, с одной стороны, вполне привлекательны, с другой - они все-таки не совсем люди и считать их образцом для подражания довольно трудно. Произведения подобного рода не дают необходимых для детей моральных ориентиров и образцов правильного, заведомо хорошего поведения.</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Для личностного общения лучше выбирать традиционные классические произведения, где позитивные и негативные персонажи четко разделены. После прочтения такой книжки можно спросить ребенка, кто из персонажей ему больше всех понравился и почему, на кого ему хотелось бы походить. Если ребенок не может ответить на вопросы, взрослый должен высказать свое мнение и обосновать его. Важно, чтобы ребенок все же попытался сам осмыслить и оценить человеческие поступки и отношения. Постепенно можно переводить беседу от конкретной книжки к какой-либо общей теме, касающейся жизни ребенка и окружающих его детей: спросить, например, кого из его друзей напоминают ему персонажи книги, как бы он поступил в той или иной ситуации. Иными словами, взрослый должен показать ребенку, что в окружающей его жизни, в его отношениях с ребятами можно увидеть те же проблемы, что и в прочитанных книжках. При этом сам взрослый не только спрашивает ребенка, но становится активным участником разговора: высказывает свое мнение о конфликтах и событиях, происходящих в группе детей, рассказывает о себе, о своих знакомых.</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Интерес к мнению взрослого обычно ярко проявляется в поведении ребенка - в его взгляде в глаза, в сосредоточенности на словах взрослого, в ответах на все вопросы и высказывания старшего собеседника. Отталкиваясь от конкретных историй, описанных в книжках, можно перевести разговор на самые общие человеческие темы. Важно, как мы уже говорили, чтобы тема разговора оставалась постоянной на протяжении всего занятия. Это особенно трудно сделать во время занятий с 5-6-летними детьми. Ведь если в предыдущем случае выбранная тема разговора удерживалась наглядным материалом (картинками, иллюстрациями), то в беседах на личностные темы, подобной наглядной опоры нет и быть не может. Поэтому нужно заранее продумать и приготовить именно такие личностные темы, которые обязательно связаны с реальной жизнью ребенка, с тем, что он может узнать в себе и в окружающих людях. Это могут быть темы о качествах сверстников (о доброте, упрямстве, жадности), о событиях из жизни ребенка (поход к папе на работу, просмотр фильма и т. п.), о различных профессиях взрослых и о тех качествах и умениях, которые требуют профессии врача, учителя, артиста. Продолжительность беседы должен определять сам ребенок. Если вы почувствуете, что он тяготится разговором и ему не интересно, лучше прекратить занятие или перевести его в игру.</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Формирование личностного общения может включаться в повседневную жизнь ребенка, в его игру, занятия, общение с друзьями. Но для этого важно постоянно обращать внимание дошкольника на самого себя, на свою внутреннюю жизнь: что ты делаешь сейчас, какое у тебя настроение, почему ты так сделал (или сказал), что будешь делать потом и т. д. Задавая подобные вопросы, взрослый дает возможность ребенку заглянуть в себя, попытаться осознать и оценить свои действия, отношения, намерения. Значение этих вопросов (и конечно же ответов) состоит даже не в том, что они выявляют какие-то уже сложившиеся отношения и намерения, а в том, что такие вопросы заставляют дошкольника задуматься о себе, сформулировать, а значит, во многом и сформировать собственное отношение, намерение, действие.</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 xml:space="preserve">Итак, мы рассказали о возможных и проверенных на практике способах формирования наиболее сложных для дошкольников видов общения со взрослыми. Описанные приемы, разумеется, не являются единственно </w:t>
      </w:r>
      <w:r>
        <w:rPr>
          <w:rFonts w:ascii="Arial" w:hAnsi="Arial" w:cs="Arial"/>
          <w:color w:val="000000"/>
          <w:sz w:val="18"/>
          <w:szCs w:val="18"/>
          <w:bdr w:val="none" w:sz="0" w:space="0" w:color="auto" w:frame="1"/>
          <w:shd w:val="clear" w:color="auto" w:fill="F6F6F6"/>
        </w:rPr>
        <w:lastRenderedPageBreak/>
        <w:t>возможными, поскольку каждый раз приходится учитывать поведение конкретного ребенка, его отношение к предыдущим занятиям, особенности его характера. Хотелось бы лишь еще раз подчеркнуть важность общения ребенка со взрослым.</w:t>
      </w:r>
      <w:r>
        <w:rPr>
          <w:rFonts w:ascii="Arial" w:hAnsi="Arial" w:cs="Arial"/>
          <w:color w:val="000000"/>
          <w:sz w:val="18"/>
          <w:szCs w:val="18"/>
          <w:bdr w:val="none" w:sz="0" w:space="0" w:color="auto" w:frame="1"/>
          <w:shd w:val="clear" w:color="auto" w:fill="F6F6F6"/>
        </w:rPr>
        <w:br/>
      </w:r>
      <w:r>
        <w:rPr>
          <w:rFonts w:ascii="Arial" w:hAnsi="Arial" w:cs="Arial"/>
          <w:color w:val="000000"/>
          <w:sz w:val="18"/>
          <w:szCs w:val="18"/>
          <w:bdr w:val="none" w:sz="0" w:space="0" w:color="auto" w:frame="1"/>
          <w:shd w:val="clear" w:color="auto" w:fill="F6F6F6"/>
        </w:rPr>
        <w:br/>
        <w:t>Можно возразить, что подобными беседами хорошо заниматься, когда нет других забот. А если ребенок не слушается, не уважает взрослых, безобразничает, грубит?.. Вот где реальные жизненные проблемы. Но дело в том, что все эти проблемы так или иначе связаны с отношениями детей и взрослых, а значит, с общением между ними. Если родители хорошо понимают ребенка, знают, что его интересует, умеют найти простые доходчивые слова и способы воздействия, многие проблемы могут и не возникнуть. При этом вовсе не обязательно бросать все дела и устраивать специальные "сеансы" общения. Ведь говорить о чем-то важном можно и за обедом, и по дороге в детский сад, и на прогулке, и перед сном. Для этого не потребуется много времени, нужно лишь внимание к маленькому человеку, уважение его интересов, понимание его переживаний. Многие наши обвинения и требования возникают в результате того, что мы, родители, плохо представляем психологию малыша и думаем, что у дошкольника должны быть те же взгляды на жизнь, те же возможности и потребности, что и у взрослых. Однако все это далеко не так. Развивая общение, взрослый не просто учит ребенка новым видам взаимодействия с другими людьми, не просто облегчает его контакты с окружающими, но и способствует становлению его духовной жизни, открывает ему новые грани внешнего и внутреннего мира, формирует его личност</w:t>
      </w:r>
      <w:r>
        <w:rPr>
          <w:rFonts w:ascii="Arial" w:hAnsi="Arial" w:cs="Arial"/>
          <w:color w:val="000000"/>
          <w:sz w:val="18"/>
          <w:szCs w:val="18"/>
          <w:shd w:val="clear" w:color="auto" w:fill="F6F6F6"/>
        </w:rPr>
        <w:t>ь.</w:t>
      </w:r>
      <w:bookmarkStart w:id="0" w:name="_GoBack"/>
      <w:bookmarkEnd w:id="0"/>
    </w:p>
    <w:sectPr w:rsidR="000319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F30"/>
    <w:rsid w:val="00655F30"/>
    <w:rsid w:val="00A62D95"/>
    <w:rsid w:val="00A80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55F30"/>
    <w:rPr>
      <w:b/>
      <w:bCs/>
    </w:rPr>
  </w:style>
  <w:style w:type="character" w:customStyle="1" w:styleId="apple-converted-space">
    <w:name w:val="apple-converted-space"/>
    <w:basedOn w:val="a0"/>
    <w:rsid w:val="00655F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55F30"/>
    <w:rPr>
      <w:b/>
      <w:bCs/>
    </w:rPr>
  </w:style>
  <w:style w:type="character" w:customStyle="1" w:styleId="apple-converted-space">
    <w:name w:val="apple-converted-space"/>
    <w:basedOn w:val="a0"/>
    <w:rsid w:val="00655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3903</Words>
  <Characters>22252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2015-02-23T16:14:00Z</dcterms:created>
  <dcterms:modified xsi:type="dcterms:W3CDTF">2015-02-23T16:14:00Z</dcterms:modified>
</cp:coreProperties>
</file>